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772F2" w14:textId="77777777" w:rsidR="00B478CE" w:rsidRDefault="00381A3F" w:rsidP="00B478CE">
      <w:pPr>
        <w:rPr>
          <w:rFonts w:ascii="ＭＳ 明朝" w:hAnsi="ＭＳ 明朝" w:cs="ＭＳ 明朝" w:hint="eastAsia"/>
          <w:b/>
          <w:lang w:eastAsia="ja-JP"/>
        </w:rPr>
      </w:pPr>
      <w:r>
        <w:rPr>
          <w:rFonts w:ascii="ＭＳ 明朝" w:hAnsi="ＭＳ 明朝" w:cs="ＭＳ 明朝"/>
          <w:b/>
          <w:lang w:eastAsia="ja-JP"/>
        </w:rPr>
        <w:t>JAPN320S</w:t>
      </w:r>
      <w:r w:rsidR="009777B9" w:rsidRPr="00B478CE">
        <w:rPr>
          <w:rFonts w:ascii="ＭＳ 明朝" w:hAnsi="ＭＳ 明朝" w:cs="ＭＳ 明朝" w:hint="eastAsia"/>
          <w:b/>
          <w:lang w:eastAsia="ja-JP"/>
        </w:rPr>
        <w:t>授業案</w:t>
      </w:r>
      <w:r w:rsidR="00B478CE">
        <w:rPr>
          <w:rFonts w:ascii="ＭＳ 明朝" w:hAnsi="ＭＳ 明朝" w:cs="ＭＳ 明朝"/>
          <w:b/>
          <w:lang w:eastAsia="ja-JP"/>
        </w:rPr>
        <w:t xml:space="preserve">: </w:t>
      </w:r>
      <w:r w:rsidR="00B478CE">
        <w:rPr>
          <w:rFonts w:ascii="ＭＳ 明朝" w:hAnsi="ＭＳ 明朝" w:cs="ＭＳ 明朝" w:hint="eastAsia"/>
          <w:b/>
          <w:lang w:eastAsia="ja-JP"/>
        </w:rPr>
        <w:t>グループ名＿</w:t>
      </w:r>
      <w:r w:rsidR="00E83455">
        <w:rPr>
          <w:rFonts w:ascii="ＭＳ 明朝" w:hAnsi="ＭＳ 明朝" w:cs="ＭＳ 明朝"/>
          <w:b/>
          <w:u w:val="single"/>
          <w:lang w:eastAsia="ja-JP"/>
        </w:rPr>
        <w:t>Conquistadores</w:t>
      </w:r>
      <w:r w:rsidR="00B478CE">
        <w:rPr>
          <w:rFonts w:ascii="ＭＳ 明朝" w:hAnsi="ＭＳ 明朝" w:cs="ＭＳ 明朝" w:hint="eastAsia"/>
          <w:b/>
          <w:lang w:eastAsia="ja-JP"/>
        </w:rPr>
        <w:t>＿</w:t>
      </w:r>
      <w:r>
        <w:rPr>
          <w:rFonts w:ascii="ＭＳ 明朝" w:hAnsi="ＭＳ 明朝" w:cs="ＭＳ 明朝" w:hint="eastAsia"/>
          <w:b/>
          <w:lang w:eastAsia="ja-JP"/>
        </w:rPr>
        <w:t xml:space="preserve">　メンバー名</w:t>
      </w:r>
      <w:r w:rsidR="00B478CE">
        <w:rPr>
          <w:rFonts w:ascii="ＭＳ 明朝" w:hAnsi="ＭＳ 明朝" w:cs="ＭＳ 明朝" w:hint="eastAsia"/>
          <w:b/>
          <w:lang w:eastAsia="ja-JP"/>
        </w:rPr>
        <w:t>＿</w:t>
      </w:r>
      <w:r w:rsidR="00E83455">
        <w:rPr>
          <w:rFonts w:ascii="ＭＳ 明朝" w:hAnsi="ＭＳ 明朝" w:cs="ＭＳ 明朝" w:hint="eastAsia"/>
          <w:b/>
          <w:u w:val="single"/>
          <w:lang w:eastAsia="ja-JP"/>
        </w:rPr>
        <w:t>Takumi Kondo, Haruka</w:t>
      </w:r>
      <w:r w:rsidR="00E83455">
        <w:rPr>
          <w:rFonts w:ascii="ＭＳ 明朝" w:hAnsi="ＭＳ 明朝" w:cs="ＭＳ 明朝"/>
          <w:b/>
          <w:u w:val="single"/>
          <w:lang w:eastAsia="ja-JP"/>
        </w:rPr>
        <w:t xml:space="preserve"> Tanimoto</w:t>
      </w:r>
      <w:r w:rsidR="00E83455" w:rsidRPr="00F01AFB">
        <w:rPr>
          <w:rFonts w:ascii="ＭＳ 明朝" w:hAnsi="ＭＳ 明朝" w:cs="ＭＳ 明朝" w:hint="eastAsia"/>
          <w:b/>
          <w:u w:val="single"/>
          <w:lang w:eastAsia="ja-JP"/>
        </w:rPr>
        <w:t>,</w:t>
      </w:r>
      <w:r>
        <w:rPr>
          <w:rFonts w:ascii="ＭＳ 明朝" w:hAnsi="ＭＳ 明朝" w:cs="ＭＳ 明朝" w:hint="eastAsia"/>
          <w:b/>
          <w:lang w:eastAsia="ja-JP"/>
        </w:rPr>
        <w:t>＿</w:t>
      </w:r>
      <w:r w:rsidR="00E83455">
        <w:rPr>
          <w:rFonts w:ascii="ＭＳ 明朝" w:hAnsi="ＭＳ 明朝" w:cs="ＭＳ 明朝"/>
          <w:b/>
          <w:u w:val="single"/>
          <w:lang w:eastAsia="ja-JP"/>
        </w:rPr>
        <w:t>Nozomi Suzuki,</w:t>
      </w:r>
      <w:r>
        <w:rPr>
          <w:rFonts w:ascii="ＭＳ 明朝" w:hAnsi="ＭＳ 明朝" w:cs="ＭＳ 明朝" w:hint="eastAsia"/>
          <w:b/>
          <w:lang w:eastAsia="ja-JP"/>
        </w:rPr>
        <w:t>＿</w:t>
      </w:r>
      <w:r w:rsidR="00E83455">
        <w:rPr>
          <w:rFonts w:ascii="ＭＳ 明朝" w:hAnsi="ＭＳ 明朝" w:cs="ＭＳ 明朝"/>
          <w:b/>
          <w:u w:val="single"/>
          <w:lang w:eastAsia="ja-JP"/>
        </w:rPr>
        <w:t>Jessica Negin,</w:t>
      </w:r>
      <w:r>
        <w:rPr>
          <w:rFonts w:ascii="ＭＳ 明朝" w:hAnsi="ＭＳ 明朝" w:cs="ＭＳ 明朝" w:hint="eastAsia"/>
          <w:b/>
          <w:lang w:eastAsia="ja-JP"/>
        </w:rPr>
        <w:t>＿</w:t>
      </w:r>
      <w:r w:rsidR="00E83455">
        <w:rPr>
          <w:rFonts w:ascii="ＭＳ 明朝" w:hAnsi="ＭＳ 明朝" w:cs="ＭＳ 明朝"/>
          <w:b/>
          <w:u w:val="single"/>
          <w:lang w:eastAsia="ja-JP"/>
        </w:rPr>
        <w:t>Christian McGlothlin-Clason</w:t>
      </w:r>
    </w:p>
    <w:p w14:paraId="3A61891A" w14:textId="77777777" w:rsidR="00B478CE" w:rsidRDefault="00B478CE" w:rsidP="00B478CE">
      <w:pPr>
        <w:rPr>
          <w:rFonts w:ascii="ＭＳ 明朝" w:hAnsi="ＭＳ 明朝" w:cs="ＭＳ 明朝" w:hint="eastAsia"/>
          <w:b/>
          <w:lang w:eastAsia="ja-JP"/>
        </w:rPr>
      </w:pPr>
    </w:p>
    <w:p w14:paraId="4AD58675" w14:textId="77777777" w:rsidR="009777B9" w:rsidRPr="00B478CE" w:rsidRDefault="00B478CE">
      <w:pPr>
        <w:rPr>
          <w:rFonts w:ascii="ＭＳ 明朝" w:cs="ＭＳ 明朝" w:hint="eastAsia"/>
          <w:b/>
          <w:lang w:eastAsia="ja-JP"/>
        </w:rPr>
      </w:pPr>
      <w:r>
        <w:rPr>
          <w:rFonts w:ascii="ＭＳ 明朝" w:hAnsi="ＭＳ 明朝" w:cs="ＭＳ 明朝" w:hint="eastAsia"/>
          <w:b/>
          <w:lang w:eastAsia="ja-JP"/>
        </w:rPr>
        <w:t>学校名＿</w:t>
      </w:r>
      <w:r w:rsidR="003C27D2">
        <w:rPr>
          <w:rFonts w:ascii="ＭＳ 明朝" w:hAnsi="ＭＳ 明朝" w:cs="ＭＳ 明朝" w:hint="eastAsia"/>
          <w:b/>
          <w:u w:val="single"/>
          <w:lang w:eastAsia="ja-JP"/>
        </w:rPr>
        <w:t>Highland Elementary</w:t>
      </w:r>
      <w:r>
        <w:rPr>
          <w:rFonts w:ascii="ＭＳ 明朝" w:hAnsi="ＭＳ 明朝" w:cs="ＭＳ 明朝" w:hint="eastAsia"/>
          <w:b/>
          <w:lang w:eastAsia="ja-JP"/>
        </w:rPr>
        <w:t>＿＿日時＿</w:t>
      </w:r>
      <w:r w:rsidR="003C27D2">
        <w:rPr>
          <w:rFonts w:ascii="ＭＳ 明朝" w:hAnsi="ＭＳ 明朝" w:cs="ＭＳ 明朝"/>
          <w:b/>
          <w:u w:val="single"/>
          <w:lang w:eastAsia="ja-JP"/>
        </w:rPr>
        <w:t>2hr</w:t>
      </w:r>
      <w:r>
        <w:rPr>
          <w:rFonts w:ascii="ＭＳ 明朝" w:hAnsi="ＭＳ 明朝" w:cs="ＭＳ 明朝" w:hint="eastAsia"/>
          <w:b/>
          <w:lang w:eastAsia="ja-JP"/>
        </w:rPr>
        <w:t>＿</w:t>
      </w:r>
      <w:r w:rsidR="003C27D2">
        <w:rPr>
          <w:rFonts w:ascii="ＭＳ 明朝" w:hAnsi="ＭＳ 明朝" w:cs="ＭＳ 明朝" w:hint="eastAsia"/>
          <w:b/>
          <w:u w:val="single"/>
          <w:lang w:eastAsia="ja-JP"/>
        </w:rPr>
        <w:t>30min</w:t>
      </w:r>
      <w:r>
        <w:rPr>
          <w:rFonts w:ascii="ＭＳ 明朝" w:hAnsi="ＭＳ 明朝" w:cs="ＭＳ 明朝" w:hint="eastAsia"/>
          <w:b/>
          <w:lang w:eastAsia="ja-JP"/>
        </w:rPr>
        <w:t>時間</w:t>
      </w:r>
      <w:r w:rsidR="00381A3F">
        <w:rPr>
          <w:rFonts w:ascii="ＭＳ 明朝" w:hAnsi="ＭＳ 明朝" w:cs="ＭＳ 明朝" w:hint="eastAsia"/>
          <w:b/>
          <w:lang w:eastAsia="ja-JP"/>
        </w:rPr>
        <w:t>（何時から何時までの活動か):</w:t>
      </w:r>
      <w:r>
        <w:rPr>
          <w:rFonts w:ascii="ＭＳ 明朝" w:hAnsi="ＭＳ 明朝" w:cs="ＭＳ 明朝" w:hint="eastAsia"/>
          <w:b/>
          <w:lang w:eastAsia="ja-JP"/>
        </w:rPr>
        <w:t>＿</w:t>
      </w:r>
      <w:r w:rsidR="003C27D2">
        <w:rPr>
          <w:rFonts w:ascii="ＭＳ 明朝" w:hAnsi="ＭＳ 明朝" w:cs="ＭＳ 明朝" w:hint="eastAsia"/>
          <w:b/>
          <w:u w:val="single"/>
          <w:lang w:eastAsia="ja-JP"/>
        </w:rPr>
        <w:t>2:15</w:t>
      </w:r>
      <w:r>
        <w:rPr>
          <w:rFonts w:ascii="ＭＳ 明朝" w:hAnsi="ＭＳ 明朝" w:cs="ＭＳ 明朝" w:hint="eastAsia"/>
          <w:b/>
          <w:lang w:eastAsia="ja-JP"/>
        </w:rPr>
        <w:t>＿</w:t>
      </w:r>
      <w:r w:rsidR="003C27D2">
        <w:rPr>
          <w:rFonts w:ascii="ＭＳ 明朝" w:hAnsi="ＭＳ 明朝" w:cs="ＭＳ 明朝" w:hint="eastAsia"/>
          <w:b/>
          <w:u w:val="single"/>
          <w:lang w:eastAsia="ja-JP"/>
        </w:rPr>
        <w:t>-</w:t>
      </w:r>
      <w:r>
        <w:rPr>
          <w:rFonts w:ascii="ＭＳ 明朝" w:hAnsi="ＭＳ 明朝" w:cs="ＭＳ 明朝" w:hint="eastAsia"/>
          <w:b/>
          <w:lang w:eastAsia="ja-JP"/>
        </w:rPr>
        <w:t>＿</w:t>
      </w:r>
      <w:r w:rsidR="003C27D2">
        <w:rPr>
          <w:rFonts w:ascii="ＭＳ 明朝" w:hAnsi="ＭＳ 明朝" w:cs="ＭＳ 明朝" w:hint="eastAsia"/>
          <w:b/>
          <w:u w:val="single"/>
          <w:lang w:eastAsia="ja-JP"/>
        </w:rPr>
        <w:t>5</w:t>
      </w:r>
      <w:r w:rsidR="003C27D2">
        <w:rPr>
          <w:rFonts w:ascii="ＭＳ 明朝" w:hAnsi="ＭＳ 明朝" w:cs="ＭＳ 明朝"/>
          <w:b/>
          <w:u w:val="single"/>
          <w:lang w:eastAsia="ja-JP"/>
        </w:rPr>
        <w:t>:00</w:t>
      </w:r>
      <w:r>
        <w:rPr>
          <w:rFonts w:ascii="ＭＳ 明朝" w:hAnsi="ＭＳ 明朝" w:cs="ＭＳ 明朝" w:hint="eastAsia"/>
          <w:b/>
          <w:lang w:eastAsia="ja-JP"/>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856"/>
        <w:gridCol w:w="6780"/>
        <w:gridCol w:w="2160"/>
        <w:gridCol w:w="2262"/>
      </w:tblGrid>
      <w:tr w:rsidR="009777B9" w:rsidRPr="001D3FB9" w14:paraId="74ED70CD" w14:textId="77777777" w:rsidTr="00381A3F">
        <w:trPr>
          <w:trHeight w:val="1220"/>
        </w:trPr>
        <w:tc>
          <w:tcPr>
            <w:tcW w:w="14058" w:type="dxa"/>
            <w:gridSpan w:val="4"/>
            <w:tcBorders>
              <w:bottom w:val="single" w:sz="4" w:space="0" w:color="auto"/>
            </w:tcBorders>
            <w:shd w:val="clear" w:color="auto" w:fill="auto"/>
          </w:tcPr>
          <w:p w14:paraId="7C941270" w14:textId="77777777" w:rsidR="009777B9" w:rsidRDefault="009777B9">
            <w:pPr>
              <w:rPr>
                <w:rFonts w:ascii="ＭＳ 明朝" w:hAnsi="ＭＳ 明朝" w:cs="ＭＳ 明朝"/>
                <w:lang w:eastAsia="ja-JP"/>
              </w:rPr>
            </w:pPr>
            <w:r w:rsidRPr="009777B9">
              <w:rPr>
                <w:rFonts w:ascii="ＭＳ 明朝" w:hAnsi="ＭＳ 明朝" w:cs="ＭＳ 明朝" w:hint="eastAsia"/>
                <w:lang w:eastAsia="ja-JP"/>
              </w:rPr>
              <w:t>授業の目的</w:t>
            </w:r>
          </w:p>
          <w:p w14:paraId="57944E05" w14:textId="77777777" w:rsidR="0061527F" w:rsidRDefault="00F2629B">
            <w:pPr>
              <w:rPr>
                <w:rFonts w:ascii="ＭＳ 明朝" w:hAnsi="ＭＳ 明朝" w:cs="ＭＳ 明朝"/>
                <w:lang w:eastAsia="ja-JP"/>
              </w:rPr>
            </w:pPr>
            <w:r>
              <w:rPr>
                <w:rFonts w:ascii="ＭＳ 明朝" w:hAnsi="ＭＳ 明朝" w:cs="ＭＳ 明朝" w:hint="eastAsia"/>
                <w:lang w:eastAsia="ja-JP"/>
              </w:rPr>
              <w:t>アクティビティを通して</w:t>
            </w:r>
            <w:r w:rsidR="004D3E24">
              <w:rPr>
                <w:rFonts w:ascii="ＭＳ 明朝" w:hAnsi="ＭＳ 明朝" w:cs="ＭＳ 明朝" w:hint="eastAsia"/>
                <w:lang w:eastAsia="ja-JP"/>
              </w:rPr>
              <w:t>、</w:t>
            </w:r>
            <w:r>
              <w:rPr>
                <w:rFonts w:ascii="ＭＳ 明朝" w:hAnsi="ＭＳ 明朝" w:cs="ＭＳ 明朝" w:hint="eastAsia"/>
                <w:lang w:eastAsia="ja-JP"/>
              </w:rPr>
              <w:t>漢数字を学ぶことで、効率的に日本語の基礎漢字を覚えることができる。</w:t>
            </w:r>
          </w:p>
          <w:p w14:paraId="6F81EF0E" w14:textId="77777777" w:rsidR="00F2629B" w:rsidRDefault="00283954">
            <w:pPr>
              <w:rPr>
                <w:rFonts w:ascii="ＭＳ 明朝" w:hAnsi="ＭＳ 明朝" w:cs="ＭＳ 明朝"/>
                <w:lang w:eastAsia="ja-JP"/>
              </w:rPr>
            </w:pPr>
            <w:r>
              <w:rPr>
                <w:rFonts w:ascii="ＭＳ 明朝" w:hAnsi="ＭＳ 明朝" w:cs="ＭＳ 明朝" w:hint="eastAsia"/>
                <w:lang w:eastAsia="ja-JP"/>
              </w:rPr>
              <w:t>福笑いを通して</w:t>
            </w:r>
            <w:r w:rsidR="004D3E24">
              <w:rPr>
                <w:rFonts w:ascii="ＭＳ 明朝" w:hAnsi="ＭＳ 明朝" w:cs="ＭＳ 明朝" w:hint="eastAsia"/>
                <w:lang w:eastAsia="ja-JP"/>
              </w:rPr>
              <w:t>、生徒たちは</w:t>
            </w:r>
            <w:r>
              <w:rPr>
                <w:rFonts w:ascii="ＭＳ 明朝" w:hAnsi="ＭＳ 明朝" w:cs="ＭＳ 明朝" w:hint="eastAsia"/>
                <w:lang w:eastAsia="ja-JP"/>
              </w:rPr>
              <w:t>日本の古典的な笑いのセンスを感じることができ、ボケとツッコミ文化を</w:t>
            </w:r>
            <w:r w:rsidR="004D3E24">
              <w:rPr>
                <w:rFonts w:ascii="ＭＳ 明朝" w:hAnsi="ＭＳ 明朝" w:cs="ＭＳ 明朝" w:hint="eastAsia"/>
                <w:lang w:eastAsia="ja-JP"/>
              </w:rPr>
              <w:t>理解することが</w:t>
            </w:r>
            <w:r>
              <w:rPr>
                <w:rFonts w:ascii="ＭＳ 明朝" w:hAnsi="ＭＳ 明朝" w:cs="ＭＳ 明朝" w:hint="eastAsia"/>
                <w:lang w:eastAsia="ja-JP"/>
              </w:rPr>
              <w:t>できる。</w:t>
            </w:r>
          </w:p>
          <w:p w14:paraId="66BCD2BC" w14:textId="77777777" w:rsidR="00283954" w:rsidRPr="00283954" w:rsidRDefault="00283954">
            <w:pPr>
              <w:rPr>
                <w:rFonts w:ascii="ＭＳ 明朝" w:hAnsi="ＭＳ 明朝" w:cs="ＭＳ 明朝" w:hint="eastAsia"/>
                <w:lang w:eastAsia="ja-JP"/>
              </w:rPr>
            </w:pPr>
            <w:r>
              <w:rPr>
                <w:rFonts w:ascii="ＭＳ 明朝" w:hAnsi="ＭＳ 明朝" w:cs="ＭＳ 明朝" w:hint="eastAsia"/>
                <w:lang w:eastAsia="ja-JP"/>
              </w:rPr>
              <w:t>お辞儀と正座を学ぶことで、日本の礼儀文化を生徒達が身をもって体感することができる。</w:t>
            </w:r>
          </w:p>
        </w:tc>
      </w:tr>
      <w:tr w:rsidR="00B478CE" w:rsidRPr="001D3FB9" w14:paraId="1AE43DBF" w14:textId="77777777" w:rsidTr="00E0518C">
        <w:trPr>
          <w:trHeight w:val="1326"/>
        </w:trPr>
        <w:tc>
          <w:tcPr>
            <w:tcW w:w="14058" w:type="dxa"/>
            <w:gridSpan w:val="4"/>
            <w:tcBorders>
              <w:top w:val="single" w:sz="4" w:space="0" w:color="auto"/>
            </w:tcBorders>
            <w:shd w:val="clear" w:color="auto" w:fill="auto"/>
          </w:tcPr>
          <w:p w14:paraId="540D6800" w14:textId="77777777" w:rsidR="00B478CE" w:rsidRPr="009777B9" w:rsidRDefault="00B478CE" w:rsidP="00B478CE">
            <w:pPr>
              <w:rPr>
                <w:rFonts w:ascii="ＭＳ 明朝" w:hAnsi="ＭＳ 明朝" w:cs="ＭＳ 明朝" w:hint="eastAsia"/>
                <w:lang w:eastAsia="ja-JP"/>
              </w:rPr>
            </w:pPr>
            <w:r w:rsidRPr="009777B9">
              <w:rPr>
                <w:rFonts w:ascii="ＭＳ 明朝" w:hAnsi="ＭＳ 明朝" w:cs="ＭＳ 明朝" w:hint="eastAsia"/>
                <w:lang w:eastAsia="ja-JP"/>
              </w:rPr>
              <w:t>授業のアウトカム</w:t>
            </w:r>
          </w:p>
          <w:p w14:paraId="215BA7D6" w14:textId="77777777" w:rsidR="00C0690A" w:rsidRDefault="00C0690A" w:rsidP="00B478CE">
            <w:pPr>
              <w:rPr>
                <w:rFonts w:ascii="ＭＳ 明朝" w:hAnsi="ＭＳ 明朝" w:cs="ＭＳ 明朝"/>
                <w:lang w:eastAsia="ja-JP"/>
              </w:rPr>
            </w:pPr>
            <w:r>
              <w:rPr>
                <w:rFonts w:ascii="ＭＳ 明朝" w:hAnsi="ＭＳ 明朝" w:cs="ＭＳ 明朝"/>
                <w:lang w:eastAsia="ja-JP"/>
              </w:rPr>
              <w:t>Students will be able to:</w:t>
            </w:r>
          </w:p>
          <w:p w14:paraId="54427C6E" w14:textId="77777777" w:rsidR="00283954" w:rsidRDefault="00283954" w:rsidP="00B478CE">
            <w:pPr>
              <w:rPr>
                <w:rFonts w:ascii="ＭＳ 明朝" w:hAnsi="ＭＳ 明朝" w:cs="ＭＳ 明朝"/>
                <w:lang w:eastAsia="ja-JP"/>
              </w:rPr>
            </w:pPr>
            <w:r>
              <w:rPr>
                <w:rFonts w:ascii="ＭＳ 明朝" w:hAnsi="ＭＳ 明朝" w:cs="ＭＳ 明朝" w:hint="eastAsia"/>
                <w:lang w:eastAsia="ja-JP"/>
              </w:rPr>
              <w:t>生徒達は数字を漢字で書くことができるようになる。</w:t>
            </w:r>
          </w:p>
          <w:p w14:paraId="15AC70F0" w14:textId="77777777" w:rsidR="00283954" w:rsidRDefault="004D3E24" w:rsidP="00B478CE">
            <w:pPr>
              <w:rPr>
                <w:rFonts w:ascii="ＭＳ 明朝" w:hAnsi="ＭＳ 明朝" w:cs="ＭＳ 明朝"/>
                <w:lang w:eastAsia="ja-JP"/>
              </w:rPr>
            </w:pPr>
            <w:r>
              <w:rPr>
                <w:rFonts w:ascii="ＭＳ 明朝" w:hAnsi="ＭＳ 明朝" w:cs="ＭＳ 明朝" w:hint="eastAsia"/>
                <w:lang w:eastAsia="ja-JP"/>
              </w:rPr>
              <w:t>生徒達は日本語で方向を伝えることができるようになる。</w:t>
            </w:r>
          </w:p>
          <w:p w14:paraId="13756D06" w14:textId="77777777" w:rsidR="004D3E24" w:rsidRPr="009777B9" w:rsidRDefault="004D3E24" w:rsidP="00B478CE">
            <w:pPr>
              <w:rPr>
                <w:rFonts w:ascii="ＭＳ 明朝" w:hAnsi="ＭＳ 明朝" w:cs="ＭＳ 明朝" w:hint="eastAsia"/>
                <w:lang w:eastAsia="ja-JP"/>
              </w:rPr>
            </w:pPr>
            <w:r>
              <w:rPr>
                <w:rFonts w:ascii="ＭＳ 明朝" w:hAnsi="ＭＳ 明朝" w:cs="ＭＳ 明朝" w:hint="eastAsia"/>
                <w:lang w:eastAsia="ja-JP"/>
              </w:rPr>
              <w:t>生徒達は日本式の挨拶を知ることができるようになる。</w:t>
            </w:r>
          </w:p>
        </w:tc>
      </w:tr>
      <w:tr w:rsidR="00381A3F" w:rsidRPr="001D3FB9" w14:paraId="1B5A25CF" w14:textId="77777777" w:rsidTr="00E0518C">
        <w:trPr>
          <w:trHeight w:val="696"/>
        </w:trPr>
        <w:tc>
          <w:tcPr>
            <w:tcW w:w="2856" w:type="dxa"/>
            <w:shd w:val="clear" w:color="auto" w:fill="auto"/>
          </w:tcPr>
          <w:p w14:paraId="41219590" w14:textId="77777777" w:rsidR="00381A3F" w:rsidRDefault="00381A3F" w:rsidP="009777B9">
            <w:pPr>
              <w:rPr>
                <w:rFonts w:ascii="ＭＳ 明朝" w:hAnsi="ＭＳ 明朝" w:cs="ＭＳ 明朝"/>
                <w:lang w:eastAsia="ja-JP"/>
              </w:rPr>
            </w:pPr>
            <w:r w:rsidRPr="009777B9">
              <w:rPr>
                <w:rFonts w:ascii="ＭＳ 明朝" w:hAnsi="ＭＳ 明朝" w:cs="ＭＳ 明朝" w:hint="eastAsia"/>
                <w:lang w:eastAsia="ja-JP"/>
              </w:rPr>
              <w:t xml:space="preserve">時間　</w:t>
            </w:r>
            <w:r>
              <w:rPr>
                <w:rFonts w:ascii="ＭＳ 明朝" w:hAnsi="ＭＳ 明朝" w:cs="ＭＳ 明朝" w:hint="eastAsia"/>
                <w:lang w:eastAsia="ja-JP"/>
              </w:rPr>
              <w:t>（何分）</w:t>
            </w:r>
          </w:p>
          <w:p w14:paraId="40739299" w14:textId="77777777" w:rsidR="009236F7" w:rsidRPr="009777B9" w:rsidRDefault="009236F7" w:rsidP="009777B9">
            <w:pPr>
              <w:rPr>
                <w:rFonts w:ascii="ＭＳ 明朝" w:cs="ＭＳ 明朝"/>
                <w:lang w:eastAsia="ja-JP"/>
              </w:rPr>
            </w:pPr>
            <w:r>
              <w:rPr>
                <w:rFonts w:ascii="ＭＳ 明朝" w:hAnsi="ＭＳ 明朝" w:cs="ＭＳ 明朝" w:hint="eastAsia"/>
                <w:lang w:eastAsia="ja-JP"/>
              </w:rPr>
              <w:t>２時間30分</w:t>
            </w:r>
          </w:p>
        </w:tc>
        <w:tc>
          <w:tcPr>
            <w:tcW w:w="6780" w:type="dxa"/>
            <w:tcBorders>
              <w:right w:val="single" w:sz="4" w:space="0" w:color="auto"/>
            </w:tcBorders>
            <w:shd w:val="clear" w:color="auto" w:fill="auto"/>
          </w:tcPr>
          <w:p w14:paraId="2CCBD6E4" w14:textId="77777777" w:rsidR="00381A3F" w:rsidRPr="009777B9" w:rsidRDefault="00F2629B" w:rsidP="009777B9">
            <w:pPr>
              <w:jc w:val="center"/>
              <w:rPr>
                <w:rFonts w:ascii="ＭＳ 明朝" w:cs="ＭＳ 明朝"/>
                <w:lang w:eastAsia="ja-JP"/>
              </w:rPr>
            </w:pPr>
            <w:r>
              <w:rPr>
                <w:rFonts w:ascii="ＭＳ 明朝" w:hAnsi="ＭＳ 明朝" w:cs="ＭＳ 明朝" w:hint="eastAsia"/>
                <w:lang w:eastAsia="ja-JP"/>
              </w:rPr>
              <w:t>アクティビティ</w:t>
            </w:r>
          </w:p>
        </w:tc>
        <w:tc>
          <w:tcPr>
            <w:tcW w:w="2160" w:type="dxa"/>
            <w:tcBorders>
              <w:left w:val="single" w:sz="4" w:space="0" w:color="auto"/>
              <w:right w:val="single" w:sz="4" w:space="0" w:color="auto"/>
            </w:tcBorders>
            <w:shd w:val="clear" w:color="auto" w:fill="auto"/>
          </w:tcPr>
          <w:p w14:paraId="22FFC478" w14:textId="77777777" w:rsidR="00381A3F" w:rsidRPr="009777B9" w:rsidRDefault="00381A3F" w:rsidP="00E0518C">
            <w:pPr>
              <w:rPr>
                <w:rFonts w:ascii="ＭＳ 明朝" w:cs="ＭＳ 明朝"/>
                <w:lang w:eastAsia="ja-JP"/>
              </w:rPr>
            </w:pPr>
            <w:r>
              <w:rPr>
                <w:rFonts w:ascii="ＭＳ 明朝" w:cs="ＭＳ 明朝" w:hint="eastAsia"/>
                <w:lang w:eastAsia="ja-JP"/>
              </w:rPr>
              <w:t>役割分担（誰が何をするか）</w:t>
            </w:r>
          </w:p>
        </w:tc>
        <w:tc>
          <w:tcPr>
            <w:tcW w:w="2262" w:type="dxa"/>
            <w:tcBorders>
              <w:left w:val="single" w:sz="4" w:space="0" w:color="auto"/>
            </w:tcBorders>
            <w:shd w:val="clear" w:color="auto" w:fill="auto"/>
          </w:tcPr>
          <w:p w14:paraId="4920E8B0" w14:textId="77777777" w:rsidR="00381A3F" w:rsidRDefault="00381A3F" w:rsidP="00381A3F">
            <w:pPr>
              <w:rPr>
                <w:rFonts w:ascii="ＭＳ 明朝" w:cs="ＭＳ 明朝" w:hint="eastAsia"/>
                <w:lang w:eastAsia="ja-JP"/>
              </w:rPr>
            </w:pPr>
            <w:r>
              <w:rPr>
                <w:rFonts w:ascii="ＭＳ 明朝" w:cs="ＭＳ 明朝" w:hint="eastAsia"/>
                <w:lang w:eastAsia="ja-JP"/>
              </w:rPr>
              <w:t>必要な教材</w:t>
            </w:r>
          </w:p>
          <w:p w14:paraId="0E8B9184" w14:textId="77777777" w:rsidR="00381A3F" w:rsidRPr="009777B9" w:rsidRDefault="00381A3F" w:rsidP="00381A3F">
            <w:pPr>
              <w:jc w:val="center"/>
              <w:rPr>
                <w:rFonts w:ascii="ＭＳ 明朝" w:cs="ＭＳ 明朝"/>
                <w:lang w:eastAsia="ja-JP"/>
              </w:rPr>
            </w:pPr>
          </w:p>
        </w:tc>
      </w:tr>
      <w:tr w:rsidR="00381A3F" w:rsidRPr="001D3FB9" w14:paraId="7462B5FC" w14:textId="77777777" w:rsidTr="00E0518C">
        <w:trPr>
          <w:trHeight w:val="737"/>
        </w:trPr>
        <w:tc>
          <w:tcPr>
            <w:tcW w:w="2856" w:type="dxa"/>
            <w:shd w:val="clear" w:color="auto" w:fill="auto"/>
          </w:tcPr>
          <w:p w14:paraId="6C693A28" w14:textId="77777777" w:rsidR="00381A3F" w:rsidRPr="009777B9" w:rsidRDefault="00381A3F" w:rsidP="009777B9">
            <w:pPr>
              <w:rPr>
                <w:rFonts w:ascii="ＭＳ 明朝" w:cs="ＭＳ 明朝" w:hint="eastAsia"/>
                <w:lang w:eastAsia="ja-JP"/>
              </w:rPr>
            </w:pPr>
            <w:r w:rsidRPr="009777B9">
              <w:rPr>
                <w:rFonts w:ascii="ＭＳ 明朝" w:cs="ＭＳ 明朝"/>
                <w:lang w:eastAsia="ja-JP"/>
              </w:rPr>
              <w:t>Setting the Stage</w:t>
            </w:r>
            <w:r>
              <w:rPr>
                <w:rFonts w:ascii="ＭＳ 明朝" w:cs="ＭＳ 明朝"/>
                <w:lang w:eastAsia="ja-JP"/>
              </w:rPr>
              <w:t xml:space="preserve"> </w:t>
            </w:r>
            <w:r>
              <w:rPr>
                <w:rFonts w:ascii="ＭＳ 明朝" w:cs="ＭＳ 明朝" w:hint="eastAsia"/>
                <w:lang w:eastAsia="ja-JP"/>
              </w:rPr>
              <w:t>Activity (動機付け)</w:t>
            </w:r>
          </w:p>
        </w:tc>
        <w:tc>
          <w:tcPr>
            <w:tcW w:w="6780" w:type="dxa"/>
            <w:tcBorders>
              <w:top w:val="single" w:sz="4" w:space="0" w:color="auto"/>
              <w:right w:val="single" w:sz="4" w:space="0" w:color="auto"/>
            </w:tcBorders>
            <w:shd w:val="clear" w:color="auto" w:fill="auto"/>
          </w:tcPr>
          <w:p w14:paraId="1BE90712" w14:textId="77777777" w:rsidR="00F24818" w:rsidRDefault="00D7433E" w:rsidP="009777B9">
            <w:pPr>
              <w:rPr>
                <w:rFonts w:ascii="ＭＳ 明朝" w:cs="ＭＳ 明朝"/>
                <w:lang w:eastAsia="ja-JP"/>
              </w:rPr>
            </w:pPr>
            <w:r>
              <w:rPr>
                <w:rFonts w:ascii="ＭＳ 明朝" w:cs="ＭＳ 明朝" w:hint="eastAsia"/>
                <w:lang w:eastAsia="ja-JP"/>
              </w:rPr>
              <w:t>挨拶を練習します。例えば、さよならと、おはようと、</w:t>
            </w:r>
            <w:r w:rsidR="00305AF6">
              <w:rPr>
                <w:rFonts w:ascii="ＭＳ 明朝" w:cs="ＭＳ 明朝" w:hint="eastAsia"/>
                <w:lang w:eastAsia="ja-JP"/>
              </w:rPr>
              <w:t>こんにちはと、じゃあねと、またねを使います</w:t>
            </w:r>
            <w:r w:rsidR="00D077A4">
              <w:rPr>
                <w:rFonts w:ascii="ＭＳ 明朝" w:cs="ＭＳ 明朝" w:hint="eastAsia"/>
                <w:lang w:eastAsia="ja-JP"/>
              </w:rPr>
              <w:t>。</w:t>
            </w:r>
          </w:p>
          <w:p w14:paraId="55C0FECD" w14:textId="77777777" w:rsidR="00305AF6" w:rsidRPr="00D7433E" w:rsidRDefault="002978D5" w:rsidP="009777B9">
            <w:pPr>
              <w:rPr>
                <w:rFonts w:ascii="ＭＳ 明朝" w:cs="ＭＳ 明朝" w:hint="eastAsia"/>
                <w:lang w:eastAsia="ja-JP"/>
              </w:rPr>
            </w:pPr>
            <w:r>
              <w:rPr>
                <w:rFonts w:ascii="ＭＳ 明朝" w:cs="ＭＳ 明朝" w:hint="eastAsia"/>
                <w:lang w:eastAsia="ja-JP"/>
              </w:rPr>
              <w:t>お辞儀をレビューします。</w:t>
            </w:r>
            <w:r w:rsidR="00F24818">
              <w:rPr>
                <w:rFonts w:ascii="ＭＳ 明朝" w:cs="ＭＳ 明朝" w:hint="eastAsia"/>
                <w:lang w:eastAsia="ja-JP"/>
              </w:rPr>
              <w:t>日本の文化としてのお辞儀について簡単なディスカッションをする。「どうして日本人はお辞儀をするのか」についてみんなで理由を考えて理解を深める。</w:t>
            </w:r>
          </w:p>
        </w:tc>
        <w:tc>
          <w:tcPr>
            <w:tcW w:w="2160" w:type="dxa"/>
            <w:tcBorders>
              <w:top w:val="single" w:sz="4" w:space="0" w:color="auto"/>
              <w:right w:val="single" w:sz="4" w:space="0" w:color="auto"/>
            </w:tcBorders>
            <w:shd w:val="clear" w:color="auto" w:fill="auto"/>
          </w:tcPr>
          <w:p w14:paraId="67FBE054" w14:textId="77777777" w:rsidR="00381A3F" w:rsidRPr="00484B1E" w:rsidRDefault="00F2629B" w:rsidP="00381A3F">
            <w:pPr>
              <w:rPr>
                <w:rFonts w:ascii="ＭＳ 明朝" w:cs="ＭＳ 明朝" w:hint="eastAsia"/>
                <w:lang w:eastAsia="ja-JP"/>
              </w:rPr>
            </w:pPr>
            <w:r>
              <w:rPr>
                <w:rFonts w:ascii="ＭＳ 明朝" w:cs="ＭＳ 明朝" w:hint="eastAsia"/>
                <w:lang w:eastAsia="ja-JP"/>
              </w:rPr>
              <w:t>Christ</w:t>
            </w:r>
            <w:r>
              <w:rPr>
                <w:rFonts w:ascii="ＭＳ 明朝" w:cs="ＭＳ 明朝"/>
                <w:lang w:eastAsia="ja-JP"/>
              </w:rPr>
              <w:t>ian</w:t>
            </w:r>
            <w:r>
              <w:rPr>
                <w:rFonts w:ascii="ＭＳ 明朝" w:cs="ＭＳ 明朝" w:hint="eastAsia"/>
                <w:lang w:eastAsia="ja-JP"/>
              </w:rPr>
              <w:t xml:space="preserve"> </w:t>
            </w:r>
          </w:p>
        </w:tc>
        <w:tc>
          <w:tcPr>
            <w:tcW w:w="2262" w:type="dxa"/>
            <w:tcBorders>
              <w:top w:val="single" w:sz="4" w:space="0" w:color="auto"/>
              <w:left w:val="single" w:sz="4" w:space="0" w:color="auto"/>
            </w:tcBorders>
            <w:shd w:val="clear" w:color="auto" w:fill="auto"/>
          </w:tcPr>
          <w:p w14:paraId="44D9D8E6" w14:textId="77777777" w:rsidR="00381A3F" w:rsidRPr="009777B9" w:rsidRDefault="00F2629B" w:rsidP="00381A3F">
            <w:pPr>
              <w:rPr>
                <w:rFonts w:ascii="ＭＳ 明朝" w:cs="ＭＳ 明朝" w:hint="eastAsia"/>
                <w:lang w:eastAsia="ja-JP"/>
              </w:rPr>
            </w:pPr>
            <w:r>
              <w:rPr>
                <w:rFonts w:ascii="ＭＳ 明朝" w:cs="ＭＳ 明朝" w:hint="eastAsia"/>
                <w:lang w:eastAsia="ja-JP"/>
              </w:rPr>
              <w:t>特になし</w:t>
            </w:r>
          </w:p>
        </w:tc>
      </w:tr>
      <w:tr w:rsidR="00381A3F" w:rsidRPr="001D3FB9" w14:paraId="4B95A4E2" w14:textId="77777777" w:rsidTr="00823D71">
        <w:trPr>
          <w:trHeight w:val="2522"/>
        </w:trPr>
        <w:tc>
          <w:tcPr>
            <w:tcW w:w="2856" w:type="dxa"/>
            <w:shd w:val="clear" w:color="auto" w:fill="auto"/>
          </w:tcPr>
          <w:p w14:paraId="09EC7ADD" w14:textId="77777777" w:rsidR="00381A3F" w:rsidRDefault="00381A3F" w:rsidP="009777B9">
            <w:pPr>
              <w:rPr>
                <w:rFonts w:ascii="ＭＳ 明朝" w:cs="ＭＳ 明朝"/>
                <w:lang w:eastAsia="ja-JP"/>
              </w:rPr>
            </w:pPr>
            <w:r>
              <w:rPr>
                <w:rFonts w:ascii="ＭＳ 明朝" w:cs="ＭＳ 明朝"/>
                <w:lang w:eastAsia="ja-JP"/>
              </w:rPr>
              <w:t>List Activities</w:t>
            </w:r>
          </w:p>
          <w:p w14:paraId="50321C91" w14:textId="77777777" w:rsidR="00381A3F" w:rsidRPr="009777B9" w:rsidRDefault="00381A3F" w:rsidP="009777B9">
            <w:pPr>
              <w:rPr>
                <w:rFonts w:ascii="ＭＳ 明朝" w:cs="ＭＳ 明朝"/>
                <w:lang w:eastAsia="ja-JP"/>
              </w:rPr>
            </w:pPr>
          </w:p>
        </w:tc>
        <w:tc>
          <w:tcPr>
            <w:tcW w:w="6780" w:type="dxa"/>
            <w:tcBorders>
              <w:top w:val="single" w:sz="4" w:space="0" w:color="auto"/>
              <w:right w:val="single" w:sz="4" w:space="0" w:color="auto"/>
            </w:tcBorders>
            <w:shd w:val="clear" w:color="auto" w:fill="auto"/>
          </w:tcPr>
          <w:p w14:paraId="2D7ECDEE" w14:textId="77777777" w:rsidR="0028570B" w:rsidRDefault="0028570B" w:rsidP="00197471">
            <w:pPr>
              <w:tabs>
                <w:tab w:val="left" w:pos="2160"/>
              </w:tabs>
              <w:rPr>
                <w:rFonts w:ascii="ＭＳ 明朝" w:cs="ＭＳ 明朝"/>
                <w:lang w:eastAsia="ja-JP"/>
              </w:rPr>
            </w:pPr>
            <w:r>
              <w:rPr>
                <w:rFonts w:ascii="ＭＳ 明朝" w:cs="ＭＳ 明朝" w:hint="eastAsia"/>
                <w:lang w:eastAsia="ja-JP"/>
              </w:rPr>
              <w:t>一から十番の漢字を</w:t>
            </w:r>
            <w:r w:rsidR="001627C5">
              <w:rPr>
                <w:rFonts w:ascii="ＭＳ 明朝" w:cs="ＭＳ 明朝" w:hint="eastAsia"/>
                <w:lang w:eastAsia="ja-JP"/>
              </w:rPr>
              <w:t>レビュー</w:t>
            </w:r>
            <w:r w:rsidR="002978D5">
              <w:rPr>
                <w:rFonts w:ascii="ＭＳ 明朝" w:cs="ＭＳ 明朝" w:hint="eastAsia"/>
                <w:lang w:eastAsia="ja-JP"/>
              </w:rPr>
              <w:t>します。</w:t>
            </w:r>
          </w:p>
          <w:p w14:paraId="74AEE279" w14:textId="77777777" w:rsidR="00D077A4" w:rsidRDefault="0028570B" w:rsidP="00FB4CA7">
            <w:pPr>
              <w:tabs>
                <w:tab w:val="left" w:pos="2160"/>
              </w:tabs>
              <w:rPr>
                <w:rFonts w:ascii="ＭＳ 明朝" w:cs="ＭＳ 明朝"/>
                <w:lang w:eastAsia="ja-JP"/>
              </w:rPr>
            </w:pPr>
            <w:r>
              <w:rPr>
                <w:rFonts w:ascii="ＭＳ 明朝" w:cs="ＭＳ 明朝" w:hint="eastAsia"/>
                <w:lang w:eastAsia="ja-JP"/>
              </w:rPr>
              <w:t>Fiddlesticksゲームで一から十番の漢字を練習します</w:t>
            </w:r>
            <w:r w:rsidR="00FB4CA7">
              <w:rPr>
                <w:rFonts w:ascii="ＭＳ 明朝" w:cs="ＭＳ 明朝" w:hint="eastAsia"/>
                <w:lang w:eastAsia="ja-JP"/>
              </w:rPr>
              <w:t>。</w:t>
            </w:r>
          </w:p>
          <w:p w14:paraId="743332F1" w14:textId="77777777" w:rsidR="00C646EE" w:rsidRDefault="00C646EE" w:rsidP="00FB4CA7">
            <w:pPr>
              <w:tabs>
                <w:tab w:val="left" w:pos="2160"/>
              </w:tabs>
              <w:rPr>
                <w:rFonts w:ascii="ＭＳ 明朝" w:cs="ＭＳ 明朝"/>
                <w:lang w:eastAsia="ja-JP"/>
              </w:rPr>
            </w:pPr>
          </w:p>
          <w:p w14:paraId="6B363279" w14:textId="77777777" w:rsidR="00C646EE" w:rsidRDefault="005B6C67" w:rsidP="00FB4CA7">
            <w:pPr>
              <w:tabs>
                <w:tab w:val="left" w:pos="2160"/>
              </w:tabs>
              <w:rPr>
                <w:rFonts w:ascii="ＭＳ 明朝" w:cs="ＭＳ 明朝"/>
                <w:lang w:eastAsia="ja-JP"/>
              </w:rPr>
            </w:pPr>
            <w:r>
              <w:rPr>
                <w:rFonts w:ascii="ＭＳ 明朝" w:cs="ＭＳ 明朝" w:hint="eastAsia"/>
                <w:lang w:eastAsia="ja-JP"/>
              </w:rPr>
              <w:t>方向を使った福笑い（前回教えた、上、下、右、左を使って行う）</w:t>
            </w:r>
          </w:p>
          <w:p w14:paraId="193B2D97" w14:textId="77777777" w:rsidR="00F2629B" w:rsidRDefault="00F2629B" w:rsidP="00FB4CA7">
            <w:pPr>
              <w:tabs>
                <w:tab w:val="left" w:pos="2160"/>
              </w:tabs>
              <w:rPr>
                <w:rFonts w:ascii="ＭＳ 明朝" w:cs="ＭＳ 明朝"/>
                <w:lang w:eastAsia="ja-JP"/>
              </w:rPr>
            </w:pPr>
          </w:p>
          <w:p w14:paraId="0E50C769" w14:textId="77777777" w:rsidR="00F2629B" w:rsidRDefault="00F2629B" w:rsidP="00FB4CA7">
            <w:pPr>
              <w:tabs>
                <w:tab w:val="left" w:pos="2160"/>
              </w:tabs>
              <w:rPr>
                <w:rFonts w:ascii="ＭＳ 明朝" w:cs="ＭＳ 明朝"/>
                <w:lang w:eastAsia="ja-JP"/>
              </w:rPr>
            </w:pPr>
            <w:r>
              <w:rPr>
                <w:rFonts w:ascii="ＭＳ 明朝" w:cs="ＭＳ 明朝" w:hint="eastAsia"/>
                <w:lang w:eastAsia="ja-JP"/>
              </w:rPr>
              <w:t>お辞儀の種類。（会釈、敬礼、最敬礼）</w:t>
            </w:r>
          </w:p>
          <w:p w14:paraId="4BFEBA8C" w14:textId="77777777" w:rsidR="00F2629B" w:rsidRDefault="00F2629B" w:rsidP="00FB4CA7">
            <w:pPr>
              <w:tabs>
                <w:tab w:val="left" w:pos="2160"/>
              </w:tabs>
              <w:rPr>
                <w:rFonts w:ascii="ＭＳ 明朝" w:cs="ＭＳ 明朝"/>
                <w:lang w:eastAsia="ja-JP"/>
              </w:rPr>
            </w:pPr>
          </w:p>
          <w:p w14:paraId="06475791" w14:textId="77777777" w:rsidR="00F2629B" w:rsidRPr="003D720B" w:rsidRDefault="00F2629B" w:rsidP="00FB4CA7">
            <w:pPr>
              <w:tabs>
                <w:tab w:val="left" w:pos="2160"/>
              </w:tabs>
              <w:rPr>
                <w:rFonts w:ascii="ＭＳ 明朝" w:cs="ＭＳ 明朝" w:hint="eastAsia"/>
                <w:lang w:eastAsia="ja-JP"/>
              </w:rPr>
            </w:pPr>
            <w:r>
              <w:rPr>
                <w:rFonts w:ascii="ＭＳ 明朝" w:cs="ＭＳ 明朝" w:hint="eastAsia"/>
                <w:lang w:eastAsia="ja-JP"/>
              </w:rPr>
              <w:t>正座の仕方（意味や歴史）</w:t>
            </w:r>
          </w:p>
        </w:tc>
        <w:tc>
          <w:tcPr>
            <w:tcW w:w="2160" w:type="dxa"/>
            <w:tcBorders>
              <w:top w:val="single" w:sz="4" w:space="0" w:color="auto"/>
              <w:right w:val="single" w:sz="4" w:space="0" w:color="auto"/>
            </w:tcBorders>
            <w:shd w:val="clear" w:color="auto" w:fill="auto"/>
          </w:tcPr>
          <w:p w14:paraId="79F70CD2" w14:textId="77777777" w:rsidR="007523EA" w:rsidRDefault="005211CC" w:rsidP="00C34232">
            <w:pPr>
              <w:rPr>
                <w:rFonts w:ascii="ＭＳ 明朝" w:cs="ＭＳ 明朝"/>
                <w:lang w:eastAsia="ja-JP"/>
              </w:rPr>
            </w:pPr>
            <w:r>
              <w:rPr>
                <w:rFonts w:ascii="ＭＳ 明朝" w:cs="ＭＳ 明朝"/>
                <w:lang w:eastAsia="ja-JP"/>
              </w:rPr>
              <w:t>Jessica</w:t>
            </w:r>
          </w:p>
          <w:p w14:paraId="15B3C881" w14:textId="77777777" w:rsidR="00F2629B" w:rsidRDefault="00F2629B" w:rsidP="00C34232">
            <w:pPr>
              <w:rPr>
                <w:rFonts w:ascii="ＭＳ 明朝" w:cs="ＭＳ 明朝"/>
                <w:lang w:eastAsia="ja-JP"/>
              </w:rPr>
            </w:pPr>
          </w:p>
          <w:p w14:paraId="2D1FCC37" w14:textId="77777777" w:rsidR="00F2629B" w:rsidRDefault="00F2629B" w:rsidP="00C34232">
            <w:pPr>
              <w:rPr>
                <w:rFonts w:ascii="ＭＳ 明朝" w:cs="ＭＳ 明朝"/>
                <w:lang w:eastAsia="ja-JP"/>
              </w:rPr>
            </w:pPr>
          </w:p>
          <w:p w14:paraId="37EA1B2B" w14:textId="77777777" w:rsidR="00F2629B" w:rsidRDefault="00F2629B" w:rsidP="00C34232">
            <w:pPr>
              <w:rPr>
                <w:rFonts w:ascii="ＭＳ 明朝" w:cs="ＭＳ 明朝" w:hint="eastAsia"/>
                <w:lang w:eastAsia="ja-JP"/>
              </w:rPr>
            </w:pPr>
            <w:r>
              <w:rPr>
                <w:rFonts w:ascii="ＭＳ 明朝" w:cs="ＭＳ 明朝" w:hint="eastAsia"/>
                <w:lang w:eastAsia="ja-JP"/>
              </w:rPr>
              <w:t>Nozomi</w:t>
            </w:r>
          </w:p>
          <w:p w14:paraId="2B211B83" w14:textId="77777777" w:rsidR="00F2629B" w:rsidRDefault="00F2629B" w:rsidP="00C34232">
            <w:pPr>
              <w:rPr>
                <w:rFonts w:ascii="ＭＳ 明朝" w:cs="ＭＳ 明朝"/>
                <w:lang w:eastAsia="ja-JP"/>
              </w:rPr>
            </w:pPr>
          </w:p>
          <w:p w14:paraId="302930BB" w14:textId="77777777" w:rsidR="00F2629B" w:rsidRDefault="00F2629B" w:rsidP="00C34232">
            <w:pPr>
              <w:rPr>
                <w:rFonts w:ascii="ＭＳ 明朝" w:cs="ＭＳ 明朝"/>
                <w:lang w:eastAsia="ja-JP"/>
              </w:rPr>
            </w:pPr>
          </w:p>
          <w:p w14:paraId="373F3BFE" w14:textId="77777777" w:rsidR="00F2629B" w:rsidRDefault="00F2629B" w:rsidP="00C34232">
            <w:pPr>
              <w:rPr>
                <w:rFonts w:ascii="ＭＳ 明朝" w:cs="ＭＳ 明朝"/>
                <w:lang w:eastAsia="ja-JP"/>
              </w:rPr>
            </w:pPr>
            <w:r>
              <w:rPr>
                <w:rFonts w:ascii="ＭＳ 明朝" w:cs="ＭＳ 明朝"/>
                <w:lang w:eastAsia="ja-JP"/>
              </w:rPr>
              <w:t>Takumi</w:t>
            </w:r>
          </w:p>
          <w:p w14:paraId="0FED52BF" w14:textId="77777777" w:rsidR="00F2629B" w:rsidRDefault="00F2629B" w:rsidP="00C34232">
            <w:pPr>
              <w:rPr>
                <w:rFonts w:ascii="ＭＳ 明朝" w:cs="ＭＳ 明朝"/>
                <w:lang w:eastAsia="ja-JP"/>
              </w:rPr>
            </w:pPr>
          </w:p>
          <w:p w14:paraId="1E8C2A34" w14:textId="77777777" w:rsidR="00F2629B" w:rsidRPr="009777B9" w:rsidRDefault="00F2629B" w:rsidP="00C34232">
            <w:pPr>
              <w:rPr>
                <w:rFonts w:ascii="ＭＳ 明朝" w:cs="ＭＳ 明朝" w:hint="eastAsia"/>
                <w:lang w:eastAsia="ja-JP"/>
              </w:rPr>
            </w:pPr>
            <w:r>
              <w:rPr>
                <w:rFonts w:ascii="ＭＳ 明朝" w:cs="ＭＳ 明朝"/>
                <w:lang w:eastAsia="ja-JP"/>
              </w:rPr>
              <w:t>Haruka</w:t>
            </w:r>
          </w:p>
        </w:tc>
        <w:tc>
          <w:tcPr>
            <w:tcW w:w="2262" w:type="dxa"/>
            <w:tcBorders>
              <w:top w:val="single" w:sz="4" w:space="0" w:color="auto"/>
              <w:left w:val="single" w:sz="4" w:space="0" w:color="auto"/>
            </w:tcBorders>
            <w:shd w:val="clear" w:color="auto" w:fill="auto"/>
          </w:tcPr>
          <w:p w14:paraId="023BC4F1" w14:textId="77777777" w:rsidR="007523EA" w:rsidRDefault="00F2629B" w:rsidP="00381A3F">
            <w:pPr>
              <w:rPr>
                <w:rFonts w:ascii="ＭＳ 明朝" w:cs="ＭＳ 明朝"/>
                <w:lang w:eastAsia="ja-JP"/>
              </w:rPr>
            </w:pPr>
            <w:r>
              <w:rPr>
                <w:rFonts w:ascii="ＭＳ 明朝" w:cs="ＭＳ 明朝" w:hint="eastAsia"/>
                <w:lang w:eastAsia="ja-JP"/>
              </w:rPr>
              <w:t>コップ、棒</w:t>
            </w:r>
          </w:p>
          <w:p w14:paraId="49FEFFEE" w14:textId="77777777" w:rsidR="00F2629B" w:rsidRDefault="00F2629B" w:rsidP="00381A3F">
            <w:pPr>
              <w:rPr>
                <w:rFonts w:ascii="ＭＳ 明朝" w:cs="ＭＳ 明朝"/>
                <w:lang w:eastAsia="ja-JP"/>
              </w:rPr>
            </w:pPr>
          </w:p>
          <w:p w14:paraId="56AD3803" w14:textId="77777777" w:rsidR="00F2629B" w:rsidRDefault="00F2629B" w:rsidP="00381A3F">
            <w:pPr>
              <w:rPr>
                <w:rFonts w:ascii="ＭＳ 明朝" w:cs="ＭＳ 明朝"/>
                <w:lang w:eastAsia="ja-JP"/>
              </w:rPr>
            </w:pPr>
          </w:p>
          <w:p w14:paraId="4E4AA0CF" w14:textId="73EB22E5" w:rsidR="00F2629B" w:rsidRDefault="00C3410D" w:rsidP="00381A3F">
            <w:pPr>
              <w:rPr>
                <w:rFonts w:ascii="ＭＳ 明朝" w:cs="ＭＳ 明朝"/>
                <w:lang w:eastAsia="ja-JP"/>
              </w:rPr>
            </w:pPr>
            <w:r>
              <w:rPr>
                <w:rFonts w:ascii="ＭＳ 明朝" w:cs="ＭＳ 明朝" w:hint="eastAsia"/>
                <w:lang w:eastAsia="ja-JP"/>
              </w:rPr>
              <w:t>紙、クレヨン</w:t>
            </w:r>
          </w:p>
          <w:p w14:paraId="2007F73F" w14:textId="77777777" w:rsidR="00F2629B" w:rsidRDefault="00F2629B" w:rsidP="00381A3F">
            <w:pPr>
              <w:rPr>
                <w:rFonts w:ascii="ＭＳ 明朝" w:cs="ＭＳ 明朝"/>
                <w:lang w:eastAsia="ja-JP"/>
              </w:rPr>
            </w:pPr>
          </w:p>
          <w:p w14:paraId="6CA501C1" w14:textId="77777777" w:rsidR="00F2629B" w:rsidRDefault="00F2629B" w:rsidP="00381A3F">
            <w:pPr>
              <w:rPr>
                <w:rFonts w:ascii="ＭＳ 明朝" w:cs="ＭＳ 明朝"/>
                <w:lang w:eastAsia="ja-JP"/>
              </w:rPr>
            </w:pPr>
          </w:p>
          <w:p w14:paraId="11412919" w14:textId="77777777" w:rsidR="00F2629B" w:rsidRDefault="00F2629B" w:rsidP="00381A3F">
            <w:pPr>
              <w:rPr>
                <w:rFonts w:ascii="ＭＳ 明朝" w:cs="ＭＳ 明朝"/>
                <w:lang w:eastAsia="ja-JP"/>
              </w:rPr>
            </w:pPr>
            <w:r>
              <w:rPr>
                <w:rFonts w:ascii="ＭＳ 明朝" w:cs="ＭＳ 明朝" w:hint="eastAsia"/>
                <w:lang w:eastAsia="ja-JP"/>
              </w:rPr>
              <w:t>特になし</w:t>
            </w:r>
          </w:p>
          <w:p w14:paraId="0BD271C9" w14:textId="77777777" w:rsidR="00F2629B" w:rsidRDefault="00F2629B" w:rsidP="00381A3F">
            <w:pPr>
              <w:rPr>
                <w:rFonts w:ascii="ＭＳ 明朝" w:cs="ＭＳ 明朝"/>
                <w:lang w:eastAsia="ja-JP"/>
              </w:rPr>
            </w:pPr>
          </w:p>
          <w:p w14:paraId="2363ED5C" w14:textId="77777777" w:rsidR="00F2629B" w:rsidRPr="009777B9" w:rsidRDefault="00F2629B" w:rsidP="00381A3F">
            <w:pPr>
              <w:rPr>
                <w:rFonts w:ascii="ＭＳ 明朝" w:cs="ＭＳ 明朝" w:hint="eastAsia"/>
                <w:lang w:eastAsia="ja-JP"/>
              </w:rPr>
            </w:pPr>
            <w:r>
              <w:rPr>
                <w:rFonts w:ascii="ＭＳ 明朝" w:cs="ＭＳ 明朝" w:hint="eastAsia"/>
                <w:lang w:eastAsia="ja-JP"/>
              </w:rPr>
              <w:t>特になし</w:t>
            </w:r>
          </w:p>
        </w:tc>
      </w:tr>
      <w:tr w:rsidR="00381A3F" w:rsidRPr="001D3FB9" w14:paraId="67EDAABF" w14:textId="77777777" w:rsidTr="00381A3F">
        <w:tblPrEx>
          <w:tblLook w:val="00A0" w:firstRow="1" w:lastRow="0" w:firstColumn="1" w:lastColumn="0" w:noHBand="0" w:noVBand="0"/>
        </w:tblPrEx>
        <w:trPr>
          <w:trHeight w:val="1142"/>
        </w:trPr>
        <w:tc>
          <w:tcPr>
            <w:tcW w:w="2856" w:type="dxa"/>
            <w:shd w:val="clear" w:color="auto" w:fill="auto"/>
          </w:tcPr>
          <w:p w14:paraId="46E3505C" w14:textId="77777777" w:rsidR="00381A3F" w:rsidRPr="009777B9" w:rsidRDefault="00381A3F" w:rsidP="009777B9">
            <w:pPr>
              <w:rPr>
                <w:rFonts w:ascii="ＭＳ 明朝" w:cs="ＭＳ 明朝" w:hint="eastAsia"/>
                <w:lang w:eastAsia="ja-JP"/>
              </w:rPr>
            </w:pPr>
            <w:r w:rsidRPr="009777B9">
              <w:rPr>
                <w:rFonts w:ascii="ＭＳ 明朝" w:cs="ＭＳ 明朝"/>
                <w:lang w:eastAsia="ja-JP"/>
              </w:rPr>
              <w:t>Assessment/Application Activities</w:t>
            </w:r>
            <w:r>
              <w:rPr>
                <w:rFonts w:ascii="ＭＳ 明朝" w:cs="ＭＳ 明朝" w:hint="eastAsia"/>
                <w:lang w:eastAsia="ja-JP"/>
              </w:rPr>
              <w:t xml:space="preserve">　（学習内容の評価）</w:t>
            </w:r>
          </w:p>
        </w:tc>
        <w:tc>
          <w:tcPr>
            <w:tcW w:w="6780" w:type="dxa"/>
            <w:tcBorders>
              <w:right w:val="single" w:sz="4" w:space="0" w:color="auto"/>
            </w:tcBorders>
            <w:shd w:val="clear" w:color="auto" w:fill="auto"/>
          </w:tcPr>
          <w:p w14:paraId="156581A6" w14:textId="78C90D1D" w:rsidR="004D3E24" w:rsidRPr="009777B9" w:rsidRDefault="003C4B8F">
            <w:pPr>
              <w:rPr>
                <w:rFonts w:ascii="ＭＳ 明朝" w:cs="ＭＳ 明朝" w:hint="eastAsia"/>
                <w:lang w:eastAsia="ja-JP"/>
              </w:rPr>
            </w:pPr>
            <w:r>
              <w:rPr>
                <w:rFonts w:ascii="ＭＳ 明朝" w:cs="ＭＳ 明朝" w:hint="eastAsia"/>
                <w:lang w:eastAsia="ja-JP"/>
              </w:rPr>
              <w:t>授業の最後に今日学んだことを質問する。</w:t>
            </w:r>
            <w:r w:rsidR="005C493F">
              <w:rPr>
                <w:rFonts w:ascii="ＭＳ 明朝" w:cs="ＭＳ 明朝" w:hint="eastAsia"/>
                <w:lang w:eastAsia="ja-JP"/>
              </w:rPr>
              <w:t>また</w:t>
            </w:r>
            <w:r w:rsidR="00BA5D70">
              <w:rPr>
                <w:rFonts w:ascii="ＭＳ 明朝" w:cs="ＭＳ 明朝" w:hint="eastAsia"/>
                <w:lang w:eastAsia="ja-JP"/>
              </w:rPr>
              <w:t>、その内容を</w:t>
            </w:r>
            <w:r w:rsidR="005C493F">
              <w:rPr>
                <w:rFonts w:ascii="ＭＳ 明朝" w:cs="ＭＳ 明朝" w:hint="eastAsia"/>
                <w:lang w:eastAsia="ja-JP"/>
              </w:rPr>
              <w:t>紙に書いてもらい生徒たちの理解度を把握し</w:t>
            </w:r>
            <w:r w:rsidR="00BA5D70">
              <w:rPr>
                <w:rFonts w:ascii="ＭＳ 明朝" w:cs="ＭＳ 明朝" w:hint="eastAsia"/>
                <w:lang w:eastAsia="ja-JP"/>
              </w:rPr>
              <w:t>、</w:t>
            </w:r>
            <w:r w:rsidR="00192CD0">
              <w:rPr>
                <w:rFonts w:ascii="ＭＳ 明朝" w:cs="ＭＳ 明朝" w:hint="eastAsia"/>
                <w:lang w:eastAsia="ja-JP"/>
              </w:rPr>
              <w:t>それをファイルにまとめることで生徒たちも次回復習することができる。</w:t>
            </w:r>
          </w:p>
        </w:tc>
        <w:tc>
          <w:tcPr>
            <w:tcW w:w="2160" w:type="dxa"/>
            <w:tcBorders>
              <w:right w:val="single" w:sz="4" w:space="0" w:color="auto"/>
            </w:tcBorders>
            <w:shd w:val="clear" w:color="auto" w:fill="auto"/>
          </w:tcPr>
          <w:p w14:paraId="0E4081D1" w14:textId="77777777" w:rsidR="00381A3F" w:rsidRDefault="00381A3F" w:rsidP="00381A3F">
            <w:pPr>
              <w:rPr>
                <w:rFonts w:ascii="ＭＳ 明朝" w:cs="ＭＳ 明朝" w:hint="eastAsia"/>
                <w:lang w:eastAsia="ja-JP"/>
              </w:rPr>
            </w:pPr>
          </w:p>
          <w:p w14:paraId="722B7B45" w14:textId="053D0A62" w:rsidR="00796EAF" w:rsidRPr="009777B9" w:rsidRDefault="005C493F" w:rsidP="00381A3F">
            <w:pPr>
              <w:rPr>
                <w:rFonts w:ascii="ＭＳ 明朝" w:cs="ＭＳ 明朝" w:hint="eastAsia"/>
                <w:lang w:eastAsia="ja-JP"/>
              </w:rPr>
            </w:pPr>
            <w:r>
              <w:rPr>
                <w:rFonts w:ascii="ＭＳ 明朝" w:cs="ＭＳ 明朝" w:hint="eastAsia"/>
                <w:lang w:eastAsia="ja-JP"/>
              </w:rPr>
              <w:t>Christian</w:t>
            </w:r>
          </w:p>
        </w:tc>
        <w:tc>
          <w:tcPr>
            <w:tcW w:w="2262" w:type="dxa"/>
            <w:tcBorders>
              <w:left w:val="single" w:sz="4" w:space="0" w:color="auto"/>
            </w:tcBorders>
            <w:shd w:val="clear" w:color="auto" w:fill="auto"/>
          </w:tcPr>
          <w:p w14:paraId="5767EE20" w14:textId="77777777" w:rsidR="000F0E71" w:rsidRDefault="000F0E71" w:rsidP="00381A3F">
            <w:pPr>
              <w:rPr>
                <w:rFonts w:ascii="ＭＳ 明朝" w:cs="ＭＳ 明朝" w:hint="eastAsia"/>
                <w:lang w:eastAsia="ja-JP"/>
              </w:rPr>
            </w:pPr>
          </w:p>
          <w:p w14:paraId="0924E83A" w14:textId="51550AB6" w:rsidR="004F2A84" w:rsidRPr="009777B9" w:rsidRDefault="004F2A84" w:rsidP="00381A3F">
            <w:pPr>
              <w:rPr>
                <w:rFonts w:ascii="ＭＳ 明朝" w:cs="ＭＳ 明朝" w:hint="eastAsia"/>
                <w:lang w:eastAsia="ja-JP"/>
              </w:rPr>
            </w:pPr>
            <w:r>
              <w:rPr>
                <w:rFonts w:ascii="ＭＳ 明朝" w:cs="ＭＳ 明朝" w:hint="eastAsia"/>
                <w:lang w:eastAsia="ja-JP"/>
              </w:rPr>
              <w:t>紙、クレヨン</w:t>
            </w:r>
            <w:bookmarkStart w:id="0" w:name="_GoBack"/>
            <w:bookmarkEnd w:id="0"/>
          </w:p>
        </w:tc>
      </w:tr>
    </w:tbl>
    <w:p w14:paraId="23BC4BA3" w14:textId="77777777" w:rsidR="009777B9" w:rsidRDefault="009777B9">
      <w:pPr>
        <w:rPr>
          <w:lang w:eastAsia="ja-JP"/>
        </w:rPr>
      </w:pPr>
    </w:p>
    <w:sectPr w:rsidR="009777B9" w:rsidSect="00381A3F">
      <w:headerReference w:type="default" r:id="rId7"/>
      <w:pgSz w:w="15840" w:h="12240" w:orient="landscape"/>
      <w:pgMar w:top="720" w:right="720" w:bottom="576"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1BF54" w14:textId="77777777" w:rsidR="00F55425" w:rsidRDefault="00F55425">
      <w:r>
        <w:separator/>
      </w:r>
    </w:p>
  </w:endnote>
  <w:endnote w:type="continuationSeparator" w:id="0">
    <w:p w14:paraId="60DDCF00" w14:textId="77777777" w:rsidR="00F55425" w:rsidRDefault="00F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Yu Mincho">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ABB86" w14:textId="77777777" w:rsidR="00F55425" w:rsidRDefault="00F55425">
      <w:r>
        <w:separator/>
      </w:r>
    </w:p>
  </w:footnote>
  <w:footnote w:type="continuationSeparator" w:id="0">
    <w:p w14:paraId="4D2D1999" w14:textId="77777777" w:rsidR="00F55425" w:rsidRDefault="00F554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94AD8" w14:textId="77777777" w:rsidR="009777B9" w:rsidRPr="004D47B5" w:rsidRDefault="009777B9" w:rsidP="009777B9">
    <w:pPr>
      <w:pStyle w:val="Header"/>
      <w:jc w:val="right"/>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9F"/>
    <w:rsid w:val="0000025E"/>
    <w:rsid w:val="00042063"/>
    <w:rsid w:val="00060540"/>
    <w:rsid w:val="0008149C"/>
    <w:rsid w:val="000F00C3"/>
    <w:rsid w:val="000F0E71"/>
    <w:rsid w:val="00132E32"/>
    <w:rsid w:val="001627C5"/>
    <w:rsid w:val="00192CD0"/>
    <w:rsid w:val="00197471"/>
    <w:rsid w:val="00197DCB"/>
    <w:rsid w:val="001D171B"/>
    <w:rsid w:val="001F3EFC"/>
    <w:rsid w:val="00201A60"/>
    <w:rsid w:val="00217D1C"/>
    <w:rsid w:val="00251E84"/>
    <w:rsid w:val="00265645"/>
    <w:rsid w:val="00283954"/>
    <w:rsid w:val="0028570B"/>
    <w:rsid w:val="002978D5"/>
    <w:rsid w:val="002A416D"/>
    <w:rsid w:val="002A76C7"/>
    <w:rsid w:val="002C4575"/>
    <w:rsid w:val="00302C90"/>
    <w:rsid w:val="00305AF6"/>
    <w:rsid w:val="00381A3F"/>
    <w:rsid w:val="003B69D1"/>
    <w:rsid w:val="003C27D2"/>
    <w:rsid w:val="003C4B8F"/>
    <w:rsid w:val="003D720B"/>
    <w:rsid w:val="004355B9"/>
    <w:rsid w:val="004840C7"/>
    <w:rsid w:val="00484B1E"/>
    <w:rsid w:val="004B32DA"/>
    <w:rsid w:val="004D3E24"/>
    <w:rsid w:val="004F2A84"/>
    <w:rsid w:val="00514CAE"/>
    <w:rsid w:val="005211CC"/>
    <w:rsid w:val="005400C6"/>
    <w:rsid w:val="0058633F"/>
    <w:rsid w:val="005A5451"/>
    <w:rsid w:val="005B6C67"/>
    <w:rsid w:val="005C493F"/>
    <w:rsid w:val="005C588E"/>
    <w:rsid w:val="005E2F91"/>
    <w:rsid w:val="0061527F"/>
    <w:rsid w:val="00671104"/>
    <w:rsid w:val="006B3BB9"/>
    <w:rsid w:val="006D46F8"/>
    <w:rsid w:val="006D7909"/>
    <w:rsid w:val="00724269"/>
    <w:rsid w:val="007523EA"/>
    <w:rsid w:val="007778B4"/>
    <w:rsid w:val="00796EAF"/>
    <w:rsid w:val="007D255A"/>
    <w:rsid w:val="007F2BE8"/>
    <w:rsid w:val="00823D71"/>
    <w:rsid w:val="00831342"/>
    <w:rsid w:val="008653A1"/>
    <w:rsid w:val="008C0584"/>
    <w:rsid w:val="008C1EA0"/>
    <w:rsid w:val="00913A99"/>
    <w:rsid w:val="009236F7"/>
    <w:rsid w:val="00953778"/>
    <w:rsid w:val="0096685E"/>
    <w:rsid w:val="009777B9"/>
    <w:rsid w:val="00A06BAC"/>
    <w:rsid w:val="00A422DC"/>
    <w:rsid w:val="00A67EFA"/>
    <w:rsid w:val="00A72E03"/>
    <w:rsid w:val="00A80CC2"/>
    <w:rsid w:val="00AE3394"/>
    <w:rsid w:val="00B139A9"/>
    <w:rsid w:val="00B261F8"/>
    <w:rsid w:val="00B478CE"/>
    <w:rsid w:val="00B541AE"/>
    <w:rsid w:val="00B83C96"/>
    <w:rsid w:val="00BA5D70"/>
    <w:rsid w:val="00BC0636"/>
    <w:rsid w:val="00BE41D8"/>
    <w:rsid w:val="00C0690A"/>
    <w:rsid w:val="00C255EB"/>
    <w:rsid w:val="00C3410D"/>
    <w:rsid w:val="00C34232"/>
    <w:rsid w:val="00C403EE"/>
    <w:rsid w:val="00C40BF0"/>
    <w:rsid w:val="00C646EE"/>
    <w:rsid w:val="00CB757E"/>
    <w:rsid w:val="00CC29AB"/>
    <w:rsid w:val="00D016FC"/>
    <w:rsid w:val="00D03854"/>
    <w:rsid w:val="00D077A4"/>
    <w:rsid w:val="00D424F7"/>
    <w:rsid w:val="00D7433E"/>
    <w:rsid w:val="00DD5DB4"/>
    <w:rsid w:val="00E0518C"/>
    <w:rsid w:val="00E677E1"/>
    <w:rsid w:val="00E704F6"/>
    <w:rsid w:val="00E83455"/>
    <w:rsid w:val="00ED1DFF"/>
    <w:rsid w:val="00F01AFB"/>
    <w:rsid w:val="00F24818"/>
    <w:rsid w:val="00F2629B"/>
    <w:rsid w:val="00F55425"/>
    <w:rsid w:val="00F7463C"/>
    <w:rsid w:val="00F9627E"/>
    <w:rsid w:val="00FA3AD4"/>
    <w:rsid w:val="00FB4CA7"/>
    <w:rsid w:val="00FC60D0"/>
    <w:rsid w:val="00FF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2450661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35"/>
    <w:rPr>
      <w:rFonts w:ascii="Cambria" w:hAnsi="Cambria"/>
      <w:sz w:val="24"/>
      <w:szCs w:val="24"/>
      <w:lang w:eastAsia="en-US"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67835"/>
    <w:rPr>
      <w:rFonts w:ascii="Cambria" w:hAnsi="Cambria"/>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rsid w:val="00867835"/>
    <w:pPr>
      <w:tabs>
        <w:tab w:val="center" w:pos="4320"/>
        <w:tab w:val="right" w:pos="8640"/>
      </w:tabs>
    </w:pPr>
  </w:style>
  <w:style w:type="paragraph" w:styleId="Footer">
    <w:name w:val="footer"/>
    <w:basedOn w:val="Normal"/>
    <w:link w:val="FooterChar"/>
    <w:uiPriority w:val="99"/>
    <w:unhideWhenUsed/>
    <w:rsid w:val="00B478CE"/>
    <w:pPr>
      <w:tabs>
        <w:tab w:val="center" w:pos="4320"/>
        <w:tab w:val="right" w:pos="8640"/>
      </w:tabs>
    </w:pPr>
  </w:style>
  <w:style w:type="character" w:customStyle="1" w:styleId="FooterChar">
    <w:name w:val="Footer Char"/>
    <w:link w:val="Footer"/>
    <w:uiPriority w:val="99"/>
    <w:rsid w:val="00B478CE"/>
    <w:rPr>
      <w:rFonts w:ascii="Cambria" w:eastAsia="ＭＳ 明朝" w:hAnsi="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BB14B-029D-2141-AF60-E2C323E6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155</Words>
  <Characters>888</Characters>
  <Application>Microsoft Macintosh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JAPN301SL 授業案</vt:lpstr>
      <vt:lpstr>JAPN301SL 授業案</vt:lpstr>
    </vt:vector>
  </TitlesOfParts>
  <Company>CSUMB</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JAPN301SL 授業案</dc:title>
  <dc:subject/>
  <dc:creator>CSUMB CSUMB</dc:creator>
  <cp:keywords/>
  <cp:lastModifiedBy>谷本晴香</cp:lastModifiedBy>
  <cp:revision>14</cp:revision>
  <cp:lastPrinted>2015-08-23T18:03:00Z</cp:lastPrinted>
  <dcterms:created xsi:type="dcterms:W3CDTF">2015-11-10T18:31:00Z</dcterms:created>
  <dcterms:modified xsi:type="dcterms:W3CDTF">2015-11-10T21:18:00Z</dcterms:modified>
</cp:coreProperties>
</file>